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6E2F" w14:textId="77777777" w:rsidR="003273FA" w:rsidRDefault="00000000">
      <w:pPr>
        <w:pStyle w:val="1"/>
        <w:spacing w:before="78"/>
      </w:pPr>
      <w:r>
        <w:t>Результаты</w:t>
      </w:r>
      <w:r>
        <w:rPr>
          <w:spacing w:val="-2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rPr>
          <w:color w:val="161615"/>
        </w:rPr>
        <w:t>педагогических</w:t>
      </w:r>
      <w:r>
        <w:rPr>
          <w:color w:val="161615"/>
          <w:spacing w:val="-5"/>
        </w:rPr>
        <w:t xml:space="preserve"> </w:t>
      </w:r>
      <w:r>
        <w:rPr>
          <w:color w:val="161615"/>
        </w:rPr>
        <w:t>работников</w:t>
      </w:r>
    </w:p>
    <w:p w14:paraId="3AE4403F" w14:textId="1832C55A" w:rsidR="003273FA" w:rsidRDefault="00000000">
      <w:pPr>
        <w:pStyle w:val="1"/>
        <w:spacing w:before="5" w:line="237" w:lineRule="auto"/>
        <w:ind w:right="945"/>
      </w:pPr>
      <w:r>
        <w:rPr>
          <w:color w:val="161615"/>
        </w:rPr>
        <w:t>об удовлетворенности условиями и организацией образовательной деятельности</w:t>
      </w:r>
      <w:r>
        <w:rPr>
          <w:color w:val="161615"/>
          <w:spacing w:val="-58"/>
        </w:rPr>
        <w:t xml:space="preserve"> </w:t>
      </w:r>
      <w:r>
        <w:rPr>
          <w:color w:val="161615"/>
        </w:rPr>
        <w:t>в</w:t>
      </w:r>
      <w:r>
        <w:rPr>
          <w:color w:val="161615"/>
          <w:spacing w:val="1"/>
        </w:rPr>
        <w:t xml:space="preserve"> </w:t>
      </w:r>
      <w:r>
        <w:rPr>
          <w:color w:val="161615"/>
        </w:rPr>
        <w:t>рамках</w:t>
      </w:r>
      <w:r>
        <w:rPr>
          <w:color w:val="161615"/>
          <w:spacing w:val="-3"/>
        </w:rPr>
        <w:t xml:space="preserve"> </w:t>
      </w:r>
      <w:r>
        <w:rPr>
          <w:color w:val="161615"/>
        </w:rPr>
        <w:t>реализации</w:t>
      </w:r>
      <w:r>
        <w:rPr>
          <w:color w:val="161615"/>
          <w:spacing w:val="-2"/>
        </w:rPr>
        <w:t xml:space="preserve"> </w:t>
      </w:r>
      <w:r>
        <w:rPr>
          <w:color w:val="161615"/>
        </w:rPr>
        <w:t>образовательной</w:t>
      </w:r>
      <w:r>
        <w:rPr>
          <w:color w:val="161615"/>
          <w:spacing w:val="-2"/>
        </w:rPr>
        <w:t xml:space="preserve"> </w:t>
      </w:r>
      <w:r>
        <w:rPr>
          <w:color w:val="161615"/>
        </w:rPr>
        <w:t>программы</w:t>
      </w:r>
      <w:r w:rsidR="001F2371">
        <w:rPr>
          <w:color w:val="161615"/>
        </w:rPr>
        <w:t xml:space="preserve"> среднего профессионального образования в ТОГАПОУ «Тамбовский бизнес-колледж»</w:t>
      </w:r>
      <w:r>
        <w:rPr>
          <w:color w:val="161615"/>
        </w:rPr>
        <w:t>.</w:t>
      </w:r>
    </w:p>
    <w:p w14:paraId="61818B53" w14:textId="77777777" w:rsidR="003273FA" w:rsidRDefault="003273FA">
      <w:pPr>
        <w:pStyle w:val="a3"/>
        <w:spacing w:line="240" w:lineRule="auto"/>
        <w:ind w:left="0" w:firstLine="0"/>
        <w:rPr>
          <w:b/>
          <w:sz w:val="26"/>
        </w:rPr>
      </w:pPr>
    </w:p>
    <w:p w14:paraId="41CAD235" w14:textId="77777777" w:rsidR="003273FA" w:rsidRDefault="003273FA">
      <w:pPr>
        <w:pStyle w:val="a3"/>
        <w:spacing w:before="8" w:line="240" w:lineRule="auto"/>
        <w:ind w:left="0" w:firstLine="0"/>
        <w:rPr>
          <w:b/>
          <w:sz w:val="20"/>
        </w:rPr>
      </w:pPr>
    </w:p>
    <w:p w14:paraId="1CEF1A0A" w14:textId="51428440" w:rsidR="003273FA" w:rsidRDefault="00000000">
      <w:pPr>
        <w:pStyle w:val="a3"/>
        <w:spacing w:line="276" w:lineRule="auto"/>
        <w:ind w:left="100" w:right="117" w:firstLine="739"/>
        <w:jc w:val="both"/>
      </w:pPr>
      <w:r>
        <w:t xml:space="preserve">Опрос преподавателей </w:t>
      </w:r>
      <w:r w:rsidR="001F2371">
        <w:t>ТОГАПОУ</w:t>
      </w:r>
      <w:r>
        <w:t xml:space="preserve"> «</w:t>
      </w:r>
      <w:r w:rsidR="001F2371">
        <w:t>Тамбовский бизнес-колледж</w:t>
      </w:r>
      <w:r>
        <w:t>» проводился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202</w:t>
      </w:r>
      <w:r w:rsidR="001F2371">
        <w:t>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1F2371">
        <w:t>47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1BC6C2DC" w14:textId="77777777" w:rsidR="003273FA" w:rsidRDefault="00000000">
      <w:pPr>
        <w:pStyle w:val="a3"/>
        <w:spacing w:before="169" w:line="240" w:lineRule="auto"/>
        <w:ind w:left="839" w:firstLine="0"/>
      </w:pPr>
      <w:r>
        <w:t>Результаты</w:t>
      </w:r>
      <w:r>
        <w:rPr>
          <w:spacing w:val="-3"/>
        </w:rPr>
        <w:t xml:space="preserve"> </w:t>
      </w:r>
      <w:r>
        <w:t>анкетирования:</w:t>
      </w:r>
    </w:p>
    <w:p w14:paraId="332E2181" w14:textId="77777777" w:rsidR="003273FA" w:rsidRDefault="00000000">
      <w:pPr>
        <w:pStyle w:val="a4"/>
        <w:numPr>
          <w:ilvl w:val="0"/>
          <w:numId w:val="1"/>
        </w:numPr>
        <w:tabs>
          <w:tab w:val="left" w:pos="283"/>
        </w:tabs>
        <w:spacing w:before="190" w:line="240" w:lineRule="auto"/>
        <w:rPr>
          <w:sz w:val="24"/>
        </w:rPr>
      </w:pP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колледже</w:t>
      </w:r>
      <w:r>
        <w:rPr>
          <w:spacing w:val="57"/>
          <w:sz w:val="24"/>
        </w:rPr>
        <w:t xml:space="preserve"> </w:t>
      </w:r>
      <w:r>
        <w:rPr>
          <w:sz w:val="24"/>
        </w:rPr>
        <w:t>курсы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ИТ?</w:t>
      </w:r>
    </w:p>
    <w:p w14:paraId="0BC81274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Да -</w:t>
      </w:r>
      <w:r>
        <w:rPr>
          <w:spacing w:val="4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чел. (100%)</w:t>
      </w:r>
    </w:p>
    <w:p w14:paraId="1578B5A6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Нет – 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spacing w:val="2"/>
          <w:sz w:val="24"/>
        </w:rPr>
        <w:t xml:space="preserve"> </w:t>
      </w:r>
      <w:r>
        <w:rPr>
          <w:sz w:val="24"/>
        </w:rPr>
        <w:t>(0%)</w:t>
      </w:r>
    </w:p>
    <w:p w14:paraId="52DD5C0C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3" w:line="292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знаю– 0</w:t>
      </w:r>
      <w:r>
        <w:rPr>
          <w:spacing w:val="1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(0%)</w:t>
      </w:r>
    </w:p>
    <w:p w14:paraId="112121C9" w14:textId="77777777" w:rsidR="003273FA" w:rsidRDefault="00000000">
      <w:pPr>
        <w:pStyle w:val="a4"/>
        <w:numPr>
          <w:ilvl w:val="0"/>
          <w:numId w:val="1"/>
        </w:numPr>
        <w:tabs>
          <w:tab w:val="left" w:pos="283"/>
        </w:tabs>
        <w:spacing w:line="274" w:lineRule="exact"/>
        <w:rPr>
          <w:sz w:val="24"/>
        </w:rPr>
      </w:pPr>
      <w:r>
        <w:rPr>
          <w:sz w:val="24"/>
        </w:rPr>
        <w:t>Удовлетворяет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Вашим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семинарах, конференциях?</w:t>
      </w:r>
    </w:p>
    <w:p w14:paraId="3F19E54D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Неудовлетворенность– 0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(0%)</w:t>
      </w:r>
    </w:p>
    <w:p w14:paraId="5F7E872C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неудовлетворенность–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(0%)</w:t>
      </w:r>
    </w:p>
    <w:p w14:paraId="141498C6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удовлетворенность–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  <w:r>
        <w:rPr>
          <w:spacing w:val="-3"/>
          <w:sz w:val="24"/>
        </w:rPr>
        <w:t xml:space="preserve"> </w:t>
      </w:r>
      <w:r>
        <w:rPr>
          <w:sz w:val="24"/>
        </w:rPr>
        <w:t>(0%)</w:t>
      </w:r>
    </w:p>
    <w:p w14:paraId="7535AC15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удовлетворенность-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(100%)</w:t>
      </w:r>
    </w:p>
    <w:p w14:paraId="27179EC3" w14:textId="77777777" w:rsidR="003273FA" w:rsidRDefault="00000000">
      <w:pPr>
        <w:pStyle w:val="a4"/>
        <w:numPr>
          <w:ilvl w:val="0"/>
          <w:numId w:val="1"/>
        </w:numPr>
        <w:tabs>
          <w:tab w:val="left" w:pos="446"/>
        </w:tabs>
        <w:spacing w:line="242" w:lineRule="auto"/>
        <w:ind w:left="100" w:right="113" w:firstLine="0"/>
        <w:rPr>
          <w:sz w:val="24"/>
        </w:rPr>
      </w:pP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Ваш</w:t>
      </w:r>
      <w:r>
        <w:rPr>
          <w:spacing w:val="38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38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др.)?</w:t>
      </w:r>
    </w:p>
    <w:p w14:paraId="50325F81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Неудовлетворенность– 0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(0%)</w:t>
      </w:r>
    </w:p>
    <w:p w14:paraId="3786A856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чел. (11%)</w:t>
      </w:r>
    </w:p>
    <w:p w14:paraId="43F4C83A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 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(11%)</w:t>
      </w:r>
    </w:p>
    <w:p w14:paraId="20B242DF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(78%)</w:t>
      </w:r>
    </w:p>
    <w:p w14:paraId="71BC2AC4" w14:textId="77777777" w:rsidR="003273FA" w:rsidRDefault="00000000">
      <w:pPr>
        <w:pStyle w:val="a4"/>
        <w:numPr>
          <w:ilvl w:val="0"/>
          <w:numId w:val="1"/>
        </w:numPr>
        <w:tabs>
          <w:tab w:val="left" w:pos="351"/>
        </w:tabs>
        <w:spacing w:before="1" w:line="237" w:lineRule="auto"/>
        <w:ind w:left="100" w:right="129" w:firstLine="0"/>
        <w:rPr>
          <w:sz w:val="24"/>
        </w:rPr>
      </w:pPr>
      <w:r>
        <w:rPr>
          <w:sz w:val="24"/>
        </w:rPr>
        <w:t>Оцените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любой</w:t>
      </w:r>
      <w:r>
        <w:rPr>
          <w:spacing w:val="5"/>
          <w:sz w:val="24"/>
        </w:rPr>
        <w:t xml:space="preserve"> </w:t>
      </w:r>
      <w:r>
        <w:rPr>
          <w:sz w:val="24"/>
        </w:rPr>
        <w:t>точки,</w:t>
      </w:r>
      <w:r>
        <w:rPr>
          <w:spacing w:val="7"/>
          <w:sz w:val="24"/>
        </w:rPr>
        <w:t xml:space="preserve"> </w:t>
      </w:r>
      <w:r>
        <w:rPr>
          <w:sz w:val="24"/>
        </w:rPr>
        <w:t>где</w:t>
      </w:r>
      <w:r>
        <w:rPr>
          <w:spacing w:val="5"/>
          <w:sz w:val="24"/>
        </w:rPr>
        <w:t xml:space="preserve"> </w:t>
      </w:r>
      <w:r>
        <w:rPr>
          <w:sz w:val="24"/>
        </w:rPr>
        <w:t>есть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 как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колледжа,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ее.</w:t>
      </w:r>
    </w:p>
    <w:p w14:paraId="5AC1A586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5" w:line="294" w:lineRule="exact"/>
        <w:ind w:hanging="361"/>
        <w:rPr>
          <w:sz w:val="24"/>
        </w:rPr>
      </w:pPr>
      <w:r>
        <w:rPr>
          <w:sz w:val="24"/>
        </w:rPr>
        <w:t>Неудовлетворенность– 0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(0%)</w:t>
      </w:r>
    </w:p>
    <w:p w14:paraId="51F7FD7D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неудовлетворенность–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(0%)</w:t>
      </w:r>
    </w:p>
    <w:p w14:paraId="31C48F42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чел. (78%)</w:t>
      </w:r>
    </w:p>
    <w:p w14:paraId="5CB8B190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(22%)</w:t>
      </w:r>
    </w:p>
    <w:p w14:paraId="3480D24E" w14:textId="77777777" w:rsidR="003273FA" w:rsidRDefault="00000000">
      <w:pPr>
        <w:pStyle w:val="a4"/>
        <w:numPr>
          <w:ilvl w:val="0"/>
          <w:numId w:val="1"/>
        </w:numPr>
        <w:tabs>
          <w:tab w:val="left" w:pos="283"/>
          <w:tab w:val="left" w:pos="2023"/>
          <w:tab w:val="left" w:pos="2483"/>
          <w:tab w:val="left" w:pos="3064"/>
          <w:tab w:val="left" w:pos="4522"/>
          <w:tab w:val="left" w:pos="4862"/>
          <w:tab w:val="left" w:pos="6829"/>
          <w:tab w:val="left" w:pos="8492"/>
          <w:tab w:val="left" w:pos="9634"/>
        </w:tabs>
        <w:spacing w:line="242" w:lineRule="auto"/>
        <w:ind w:left="100" w:right="125" w:firstLine="0"/>
        <w:rPr>
          <w:sz w:val="24"/>
        </w:rPr>
      </w:pPr>
      <w:r>
        <w:rPr>
          <w:sz w:val="24"/>
        </w:rPr>
        <w:t>Удовлетворяет</w:t>
      </w:r>
      <w:r>
        <w:rPr>
          <w:sz w:val="24"/>
        </w:rPr>
        <w:tab/>
        <w:t>ли</w:t>
      </w:r>
      <w:r>
        <w:rPr>
          <w:sz w:val="24"/>
        </w:rPr>
        <w:tab/>
        <w:t>Вас</w:t>
      </w:r>
      <w:r>
        <w:rPr>
          <w:sz w:val="24"/>
        </w:rPr>
        <w:tab/>
        <w:t>техническая</w:t>
      </w:r>
      <w:r>
        <w:rPr>
          <w:sz w:val="24"/>
        </w:rPr>
        <w:tab/>
        <w:t>и</w:t>
      </w:r>
      <w:r>
        <w:rPr>
          <w:sz w:val="24"/>
        </w:rPr>
        <w:tab/>
        <w:t>информационная</w:t>
      </w:r>
      <w:r>
        <w:rPr>
          <w:sz w:val="24"/>
        </w:rPr>
        <w:tab/>
        <w:t>оснащенность</w:t>
      </w:r>
      <w:r>
        <w:rPr>
          <w:sz w:val="24"/>
        </w:rPr>
        <w:tab/>
        <w:t>учебного</w:t>
      </w:r>
      <w:r>
        <w:rPr>
          <w:sz w:val="24"/>
        </w:rPr>
        <w:tab/>
      </w:r>
      <w:r>
        <w:rPr>
          <w:spacing w:val="-1"/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ОПОП,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базам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данных)?</w:t>
      </w:r>
    </w:p>
    <w:p w14:paraId="4D10D0E1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0" w:lineRule="exact"/>
        <w:ind w:hanging="361"/>
        <w:rPr>
          <w:sz w:val="24"/>
        </w:rPr>
      </w:pPr>
      <w:r>
        <w:rPr>
          <w:sz w:val="24"/>
        </w:rPr>
        <w:t>Неудовлетворенность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 3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(11%)</w:t>
      </w:r>
    </w:p>
    <w:p w14:paraId="192A19B6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54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(3%)</w:t>
      </w:r>
    </w:p>
    <w:p w14:paraId="7F292A03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чел. (67%)</w:t>
      </w:r>
    </w:p>
    <w:p w14:paraId="693DBF8E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удовлетворенность–</w:t>
      </w:r>
      <w:r>
        <w:rPr>
          <w:spacing w:val="-4"/>
          <w:sz w:val="24"/>
        </w:rPr>
        <w:t xml:space="preserve"> </w:t>
      </w:r>
      <w:r>
        <w:rPr>
          <w:sz w:val="24"/>
        </w:rPr>
        <w:t>5 чел.</w:t>
      </w:r>
      <w:r>
        <w:rPr>
          <w:spacing w:val="3"/>
          <w:sz w:val="24"/>
        </w:rPr>
        <w:t xml:space="preserve"> </w:t>
      </w:r>
      <w:r>
        <w:rPr>
          <w:sz w:val="24"/>
        </w:rPr>
        <w:t>(19%)</w:t>
      </w:r>
    </w:p>
    <w:p w14:paraId="00EA9E34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ответить–</w:t>
      </w:r>
      <w:r>
        <w:rPr>
          <w:spacing w:val="-5"/>
          <w:sz w:val="24"/>
        </w:rPr>
        <w:t xml:space="preserve"> </w:t>
      </w:r>
      <w:r>
        <w:rPr>
          <w:sz w:val="24"/>
        </w:rPr>
        <w:t>0 чел.</w:t>
      </w:r>
      <w:r>
        <w:rPr>
          <w:spacing w:val="-2"/>
          <w:sz w:val="24"/>
        </w:rPr>
        <w:t xml:space="preserve"> </w:t>
      </w:r>
      <w:r>
        <w:rPr>
          <w:sz w:val="24"/>
        </w:rPr>
        <w:t>(0%)</w:t>
      </w:r>
    </w:p>
    <w:p w14:paraId="43C3EEC8" w14:textId="77777777" w:rsidR="003273FA" w:rsidRDefault="00000000">
      <w:pPr>
        <w:pStyle w:val="a4"/>
        <w:numPr>
          <w:ilvl w:val="0"/>
          <w:numId w:val="1"/>
        </w:numPr>
        <w:tabs>
          <w:tab w:val="left" w:pos="283"/>
        </w:tabs>
        <w:spacing w:line="274" w:lineRule="exact"/>
        <w:rPr>
          <w:sz w:val="24"/>
        </w:rPr>
      </w:pPr>
      <w:r>
        <w:rPr>
          <w:sz w:val="24"/>
        </w:rPr>
        <w:t>Насколько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деятельности?</w:t>
      </w:r>
    </w:p>
    <w:p w14:paraId="4EAC49D8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Неудовлетворенность– 0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(0%)</w:t>
      </w:r>
    </w:p>
    <w:p w14:paraId="4299CAF2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чел. (16%)</w:t>
      </w:r>
    </w:p>
    <w:p w14:paraId="210B79D6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 (3%)</w:t>
      </w:r>
    </w:p>
    <w:p w14:paraId="504DCB00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(81%)</w:t>
      </w:r>
    </w:p>
    <w:p w14:paraId="5371AB0C" w14:textId="77777777" w:rsidR="003273FA" w:rsidRDefault="00000000">
      <w:pPr>
        <w:pStyle w:val="a4"/>
        <w:numPr>
          <w:ilvl w:val="0"/>
          <w:numId w:val="1"/>
        </w:numPr>
        <w:tabs>
          <w:tab w:val="left" w:pos="283"/>
        </w:tabs>
        <w:spacing w:line="274" w:lineRule="exact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Ваша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колледже?</w:t>
      </w:r>
    </w:p>
    <w:p w14:paraId="4ABBC25A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Неудовлетворенность– 0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(0%)</w:t>
      </w:r>
    </w:p>
    <w:p w14:paraId="201BCC1E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(11%)</w:t>
      </w:r>
    </w:p>
    <w:p w14:paraId="65725112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Частичная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чел. (16%)</w:t>
      </w:r>
    </w:p>
    <w:p w14:paraId="6D9D05E3" w14:textId="77777777" w:rsidR="003273FA" w:rsidRDefault="003273FA">
      <w:pPr>
        <w:spacing w:line="293" w:lineRule="exact"/>
        <w:rPr>
          <w:sz w:val="24"/>
        </w:rPr>
        <w:sectPr w:rsidR="003273FA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3BF7DA50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76" w:line="292" w:lineRule="exact"/>
        <w:ind w:hanging="361"/>
        <w:rPr>
          <w:sz w:val="24"/>
        </w:rPr>
      </w:pPr>
      <w:r>
        <w:rPr>
          <w:sz w:val="24"/>
        </w:rPr>
        <w:lastRenderedPageBreak/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(74%)</w:t>
      </w:r>
    </w:p>
    <w:p w14:paraId="2E7F0ADA" w14:textId="77777777" w:rsidR="003273FA" w:rsidRDefault="00000000">
      <w:pPr>
        <w:pStyle w:val="a4"/>
        <w:numPr>
          <w:ilvl w:val="0"/>
          <w:numId w:val="1"/>
        </w:numPr>
        <w:tabs>
          <w:tab w:val="left" w:pos="283"/>
        </w:tabs>
        <w:spacing w:line="242" w:lineRule="auto"/>
        <w:ind w:left="100" w:right="129" w:firstLine="0"/>
        <w:rPr>
          <w:sz w:val="24"/>
        </w:rPr>
      </w:pPr>
      <w:r>
        <w:rPr>
          <w:sz w:val="24"/>
        </w:rPr>
        <w:t>Насколько часто Вы используете современные методики ведения занятий в рамках преподаваемого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курса?</w:t>
      </w:r>
    </w:p>
    <w:p w14:paraId="5AD0143A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0" w:lineRule="exact"/>
        <w:ind w:hanging="361"/>
        <w:rPr>
          <w:sz w:val="24"/>
        </w:rPr>
      </w:pP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(74%)</w:t>
      </w:r>
    </w:p>
    <w:p w14:paraId="7BA4D666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Редко</w:t>
      </w:r>
      <w:r>
        <w:rPr>
          <w:spacing w:val="4"/>
          <w:sz w:val="24"/>
        </w:rPr>
        <w:t xml:space="preserve"> </w:t>
      </w:r>
      <w:r>
        <w:rPr>
          <w:sz w:val="24"/>
        </w:rPr>
        <w:t>– 3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(11%)</w:t>
      </w:r>
    </w:p>
    <w:p w14:paraId="7DC20561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Затрудняюсь 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(16%)</w:t>
      </w:r>
    </w:p>
    <w:p w14:paraId="17556409" w14:textId="77777777" w:rsidR="003273FA" w:rsidRDefault="00000000">
      <w:pPr>
        <w:pStyle w:val="a4"/>
        <w:numPr>
          <w:ilvl w:val="0"/>
          <w:numId w:val="1"/>
        </w:numPr>
        <w:tabs>
          <w:tab w:val="left" w:pos="283"/>
        </w:tabs>
        <w:spacing w:line="275" w:lineRule="exact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места?</w:t>
      </w:r>
    </w:p>
    <w:p w14:paraId="41EB623E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(85%)</w:t>
      </w:r>
    </w:p>
    <w:p w14:paraId="7E24CE78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Нет– 0 чел.</w:t>
      </w:r>
      <w:r>
        <w:rPr>
          <w:spacing w:val="-1"/>
          <w:sz w:val="24"/>
        </w:rPr>
        <w:t xml:space="preserve"> </w:t>
      </w:r>
      <w:r>
        <w:rPr>
          <w:sz w:val="24"/>
        </w:rPr>
        <w:t>(0%)</w:t>
      </w:r>
    </w:p>
    <w:p w14:paraId="6511CBA6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ответить–</w:t>
      </w:r>
      <w:r>
        <w:rPr>
          <w:spacing w:val="-5"/>
          <w:sz w:val="24"/>
        </w:rPr>
        <w:t xml:space="preserve"> </w:t>
      </w:r>
      <w:r>
        <w:rPr>
          <w:sz w:val="24"/>
        </w:rPr>
        <w:t>4 чел.</w:t>
      </w:r>
      <w:r>
        <w:rPr>
          <w:spacing w:val="-2"/>
          <w:sz w:val="24"/>
        </w:rPr>
        <w:t xml:space="preserve"> </w:t>
      </w:r>
      <w:r>
        <w:rPr>
          <w:sz w:val="24"/>
        </w:rPr>
        <w:t>(16%)</w:t>
      </w:r>
    </w:p>
    <w:p w14:paraId="76BE9B75" w14:textId="77777777" w:rsidR="003273FA" w:rsidRDefault="00000000">
      <w:pPr>
        <w:pStyle w:val="a4"/>
        <w:numPr>
          <w:ilvl w:val="0"/>
          <w:numId w:val="1"/>
        </w:numPr>
        <w:tabs>
          <w:tab w:val="left" w:pos="403"/>
        </w:tabs>
        <w:spacing w:line="242" w:lineRule="auto"/>
        <w:ind w:left="100" w:right="130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4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5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6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оснащением?</w:t>
      </w:r>
    </w:p>
    <w:p w14:paraId="095ED6E3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0" w:lineRule="exact"/>
        <w:ind w:hanging="361"/>
        <w:rPr>
          <w:sz w:val="24"/>
        </w:rPr>
      </w:pPr>
      <w:r>
        <w:rPr>
          <w:sz w:val="24"/>
        </w:rPr>
        <w:t>Полностью</w:t>
      </w:r>
      <w:r>
        <w:rPr>
          <w:spacing w:val="54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(78%)</w:t>
      </w:r>
    </w:p>
    <w:p w14:paraId="16666DDA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Удовлетворен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4"/>
          <w:sz w:val="24"/>
        </w:rPr>
        <w:t xml:space="preserve"> </w:t>
      </w:r>
      <w:r>
        <w:rPr>
          <w:sz w:val="24"/>
        </w:rPr>
        <w:t>– 2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(7%)</w:t>
      </w:r>
    </w:p>
    <w:p w14:paraId="7290FE30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 чел.</w:t>
      </w:r>
      <w:r>
        <w:rPr>
          <w:spacing w:val="2"/>
          <w:sz w:val="24"/>
        </w:rPr>
        <w:t xml:space="preserve"> </w:t>
      </w:r>
      <w:r>
        <w:rPr>
          <w:sz w:val="24"/>
        </w:rPr>
        <w:t>(16%)</w:t>
      </w:r>
    </w:p>
    <w:p w14:paraId="3F7467E8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(0%)</w:t>
      </w:r>
    </w:p>
    <w:p w14:paraId="6FC2FB7B" w14:textId="77777777" w:rsidR="003273FA" w:rsidRDefault="00000000">
      <w:pPr>
        <w:pStyle w:val="a4"/>
        <w:numPr>
          <w:ilvl w:val="0"/>
          <w:numId w:val="1"/>
        </w:numPr>
        <w:tabs>
          <w:tab w:val="left" w:pos="403"/>
        </w:tabs>
        <w:spacing w:line="242" w:lineRule="auto"/>
        <w:ind w:left="100" w:right="531" w:firstLine="0"/>
        <w:rPr>
          <w:sz w:val="24"/>
        </w:rPr>
      </w:pPr>
      <w:r>
        <w:rPr>
          <w:sz w:val="24"/>
        </w:rPr>
        <w:t>Оцените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Неудовлетворительно–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чел. (0%)</w:t>
      </w:r>
    </w:p>
    <w:p w14:paraId="26369379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Удовлетворительно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(16%)</w:t>
      </w:r>
    </w:p>
    <w:p w14:paraId="16C4511E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(11%)</w:t>
      </w:r>
    </w:p>
    <w:p w14:paraId="04689C4E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– 20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(74%)</w:t>
      </w:r>
    </w:p>
    <w:p w14:paraId="3C411CDA" w14:textId="77777777" w:rsidR="003273FA" w:rsidRDefault="00000000">
      <w:pPr>
        <w:pStyle w:val="a4"/>
        <w:numPr>
          <w:ilvl w:val="0"/>
          <w:numId w:val="1"/>
        </w:numPr>
        <w:tabs>
          <w:tab w:val="left" w:pos="403"/>
        </w:tabs>
        <w:spacing w:line="274" w:lineRule="exact"/>
        <w:ind w:left="402" w:hanging="303"/>
        <w:rPr>
          <w:sz w:val="24"/>
        </w:rPr>
      </w:pPr>
      <w:r>
        <w:rPr>
          <w:sz w:val="24"/>
        </w:rPr>
        <w:t>Используете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Moodle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процессе?</w:t>
      </w:r>
    </w:p>
    <w:p w14:paraId="28FC99BC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Да-</w:t>
      </w:r>
      <w:r>
        <w:rPr>
          <w:spacing w:val="2"/>
          <w:sz w:val="24"/>
        </w:rPr>
        <w:t xml:space="preserve"> </w:t>
      </w:r>
      <w:r>
        <w:rPr>
          <w:sz w:val="24"/>
        </w:rPr>
        <w:t>27 чел.</w:t>
      </w:r>
      <w:r>
        <w:rPr>
          <w:spacing w:val="-1"/>
          <w:sz w:val="24"/>
        </w:rPr>
        <w:t xml:space="preserve"> </w:t>
      </w:r>
      <w:r>
        <w:rPr>
          <w:sz w:val="24"/>
        </w:rPr>
        <w:t>(100%)</w:t>
      </w:r>
    </w:p>
    <w:p w14:paraId="7DA28029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Нет– 0 чел.</w:t>
      </w:r>
      <w:r>
        <w:rPr>
          <w:spacing w:val="-1"/>
          <w:sz w:val="24"/>
        </w:rPr>
        <w:t xml:space="preserve"> </w:t>
      </w:r>
      <w:r>
        <w:rPr>
          <w:sz w:val="24"/>
        </w:rPr>
        <w:t>(0%)</w:t>
      </w:r>
    </w:p>
    <w:p w14:paraId="5E1B8DF1" w14:textId="77777777" w:rsidR="003273F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ответить–</w:t>
      </w:r>
      <w:r>
        <w:rPr>
          <w:spacing w:val="-5"/>
          <w:sz w:val="24"/>
        </w:rPr>
        <w:t xml:space="preserve"> </w:t>
      </w:r>
      <w:r>
        <w:rPr>
          <w:sz w:val="24"/>
        </w:rPr>
        <w:t>0 чел.</w:t>
      </w:r>
      <w:r>
        <w:rPr>
          <w:spacing w:val="-2"/>
          <w:sz w:val="24"/>
        </w:rPr>
        <w:t xml:space="preserve"> </w:t>
      </w:r>
      <w:r>
        <w:rPr>
          <w:sz w:val="24"/>
        </w:rPr>
        <w:t>(0%)</w:t>
      </w:r>
    </w:p>
    <w:p w14:paraId="622149DD" w14:textId="77777777" w:rsidR="003273FA" w:rsidRDefault="003273FA">
      <w:pPr>
        <w:pStyle w:val="a3"/>
        <w:spacing w:before="1" w:line="240" w:lineRule="auto"/>
        <w:ind w:left="0" w:firstLine="0"/>
      </w:pPr>
    </w:p>
    <w:p w14:paraId="321B9208" w14:textId="4460A46C" w:rsidR="003273FA" w:rsidRDefault="00000000" w:rsidP="001F2371">
      <w:pPr>
        <w:pStyle w:val="a3"/>
        <w:spacing w:line="237" w:lineRule="auto"/>
        <w:ind w:left="100" w:firstLine="0"/>
        <w:jc w:val="both"/>
      </w:pPr>
      <w:r>
        <w:t>Анализ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1F2371">
        <w:t>4</w:t>
      </w:r>
      <w:r>
        <w:t>7 человек,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 w:rsidR="001F2371">
        <w:t>4</w:t>
      </w:r>
      <w:r>
        <w:t>7</w:t>
      </w:r>
      <w:r>
        <w:rPr>
          <w:spacing w:val="1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удовлетворены</w:t>
      </w:r>
      <w:r>
        <w:rPr>
          <w:spacing w:val="2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sectPr w:rsidR="003273FA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654BE"/>
    <w:multiLevelType w:val="hybridMultilevel"/>
    <w:tmpl w:val="A10E2514"/>
    <w:lvl w:ilvl="0" w:tplc="CEF04C34">
      <w:start w:val="1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3C081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0EA90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2D10235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07A0FF6A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100AB3DE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E12CFB62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80782366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7D3000C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num w:numId="1" w16cid:durableId="211767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FA"/>
    <w:rsid w:val="001F2371"/>
    <w:rsid w:val="0032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D27F"/>
  <w15:docId w15:val="{32E81031-B2D3-401C-AE8E-7249FA0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921" w:right="9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820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2023-09-30T13:58:00Z</dcterms:created>
  <dcterms:modified xsi:type="dcterms:W3CDTF">2023-09-30T13:58:00Z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